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9D" w:rsidRPr="00907BA1" w:rsidRDefault="002A5E9D" w:rsidP="002A5E9D">
      <w:pPr>
        <w:ind w:left="-397" w:right="-397"/>
        <w:jc w:val="center"/>
        <w:rPr>
          <w:rFonts w:asciiTheme="majorHAnsi" w:hAnsiTheme="majorHAnsi"/>
          <w:b/>
          <w:sz w:val="36"/>
          <w:szCs w:val="36"/>
        </w:rPr>
      </w:pPr>
      <w:r w:rsidRPr="00907BA1">
        <w:rPr>
          <w:rFonts w:asciiTheme="majorHAnsi" w:hAnsiTheme="majorHAnsi"/>
          <w:b/>
          <w:sz w:val="36"/>
          <w:szCs w:val="36"/>
        </w:rPr>
        <w:t>TŘÍDNÍ VZDĚLÁVACÍ PLÁN</w:t>
      </w:r>
    </w:p>
    <w:p w:rsidR="002A5E9D" w:rsidRDefault="002A5E9D" w:rsidP="002A5E9D">
      <w:pPr>
        <w:ind w:left="-397" w:right="-397"/>
        <w:jc w:val="center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:rsidR="002A5E9D" w:rsidRDefault="002A5E9D" w:rsidP="002A5E9D">
      <w:pPr>
        <w:ind w:left="-397" w:right="-397"/>
        <w:jc w:val="center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  <w:r>
        <w:rPr>
          <w:rFonts w:asciiTheme="majorHAnsi" w:hAnsiTheme="majorHAnsi"/>
          <w:b/>
          <w:color w:val="984806" w:themeColor="accent6" w:themeShade="80"/>
          <w:sz w:val="40"/>
          <w:szCs w:val="40"/>
        </w:rPr>
        <w:t>LISTOPAD</w:t>
      </w:r>
    </w:p>
    <w:p w:rsidR="002A5E9D" w:rsidRDefault="002A5E9D" w:rsidP="002A5E9D">
      <w:pPr>
        <w:ind w:left="-397" w:right="-397"/>
        <w:jc w:val="center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:rsidR="002A5E9D" w:rsidRPr="006B624B" w:rsidRDefault="002A5E9D" w:rsidP="002A5E9D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 xml:space="preserve">TÉMA MĚSÍCE: </w:t>
      </w:r>
      <w:r w:rsidRPr="006B624B">
        <w:rPr>
          <w:rFonts w:asciiTheme="majorHAnsi" w:hAnsiTheme="majorHAnsi"/>
          <w:color w:val="FFC000"/>
          <w:sz w:val="40"/>
          <w:szCs w:val="40"/>
        </w:rPr>
        <w:t>„</w:t>
      </w:r>
      <w:r w:rsidR="005727D2">
        <w:rPr>
          <w:rFonts w:asciiTheme="majorHAnsi" w:hAnsiTheme="majorHAnsi"/>
          <w:b/>
          <w:color w:val="FFC000"/>
          <w:sz w:val="40"/>
          <w:szCs w:val="40"/>
        </w:rPr>
        <w:t>Co se děje aneb podzimní čas</w:t>
      </w:r>
      <w:r w:rsidRPr="006B624B">
        <w:rPr>
          <w:rFonts w:asciiTheme="majorHAnsi" w:hAnsiTheme="majorHAnsi"/>
          <w:color w:val="FFC000"/>
          <w:sz w:val="40"/>
          <w:szCs w:val="40"/>
        </w:rPr>
        <w:t>“</w:t>
      </w:r>
    </w:p>
    <w:p w:rsidR="002A5E9D" w:rsidRPr="00484712" w:rsidRDefault="002A5E9D" w:rsidP="002A5E9D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2A5E9D" w:rsidRPr="006B624B" w:rsidRDefault="002A5E9D" w:rsidP="002A5E9D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>TÉMATICKÉ CELKY:</w:t>
      </w:r>
    </w:p>
    <w:p w:rsidR="002A5E9D" w:rsidRDefault="005727D2" w:rsidP="005727D2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Proměny počasí</w:t>
      </w:r>
    </w:p>
    <w:p w:rsidR="005727D2" w:rsidRDefault="005727D2" w:rsidP="005727D2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Hrajeme si s podzimem</w:t>
      </w:r>
    </w:p>
    <w:p w:rsidR="005727D2" w:rsidRDefault="005727D2" w:rsidP="005727D2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Předměty kolem nás – experimenty</w:t>
      </w:r>
    </w:p>
    <w:p w:rsidR="005727D2" w:rsidRPr="005727D2" w:rsidRDefault="005727D2" w:rsidP="005727D2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3595562</wp:posOffset>
            </wp:positionH>
            <wp:positionV relativeFrom="paragraph">
              <wp:posOffset>-768</wp:posOffset>
            </wp:positionV>
            <wp:extent cx="2479602" cy="2488019"/>
            <wp:effectExtent l="19050" t="0" r="0" b="0"/>
            <wp:wrapNone/>
            <wp:docPr id="2" name="Obrázek 1" descr="27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68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9602" cy="2488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color w:val="000000" w:themeColor="text1"/>
          <w:sz w:val="32"/>
          <w:szCs w:val="32"/>
        </w:rPr>
        <w:t>Ukládání přírody k zimnímu spánku</w:t>
      </w:r>
    </w:p>
    <w:p w:rsidR="002A5E9D" w:rsidRPr="006B624B" w:rsidRDefault="002A5E9D" w:rsidP="002A5E9D">
      <w:pPr>
        <w:ind w:left="-397" w:right="-397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:rsidR="002A5E9D" w:rsidRDefault="002A5E9D" w:rsidP="002A5E9D">
      <w:pPr>
        <w:ind w:left="-397" w:right="-397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:rsidR="002A5E9D" w:rsidRDefault="002A5E9D" w:rsidP="002A5E9D"/>
    <w:p w:rsidR="002A5E9D" w:rsidRPr="008E59BC" w:rsidRDefault="002A5E9D" w:rsidP="002A5E9D"/>
    <w:p w:rsidR="002A5E9D" w:rsidRPr="008E59BC" w:rsidRDefault="002A5E9D" w:rsidP="002A5E9D"/>
    <w:p w:rsidR="002A5E9D" w:rsidRPr="008E59BC" w:rsidRDefault="002A5E9D" w:rsidP="002A5E9D"/>
    <w:p w:rsidR="002A5E9D" w:rsidRPr="008E59BC" w:rsidRDefault="002A5E9D" w:rsidP="002A5E9D"/>
    <w:p w:rsidR="002A5E9D" w:rsidRPr="008E59BC" w:rsidRDefault="002A5E9D" w:rsidP="002A5E9D"/>
    <w:p w:rsidR="002A5E9D" w:rsidRPr="008E59BC" w:rsidRDefault="002A5E9D" w:rsidP="002A5E9D"/>
    <w:p w:rsidR="002A5E9D" w:rsidRPr="008E59BC" w:rsidRDefault="002A5E9D" w:rsidP="002A5E9D"/>
    <w:p w:rsidR="002A5E9D" w:rsidRDefault="002A5E9D" w:rsidP="002A5E9D"/>
    <w:p w:rsidR="002A5E9D" w:rsidRDefault="002A5E9D" w:rsidP="002A5E9D">
      <w:pPr>
        <w:ind w:right="-397"/>
        <w:rPr>
          <w:rFonts w:asciiTheme="majorHAnsi" w:hAnsiTheme="majorHAnsi"/>
          <w:b/>
          <w:sz w:val="32"/>
          <w:szCs w:val="32"/>
        </w:rPr>
      </w:pPr>
    </w:p>
    <w:p w:rsidR="002A5E9D" w:rsidRPr="006B624B" w:rsidRDefault="002A5E9D" w:rsidP="002A5E9D">
      <w:pPr>
        <w:ind w:left="-397" w:right="-397"/>
        <w:rPr>
          <w:rFonts w:asciiTheme="majorHAnsi" w:hAnsiTheme="majorHAnsi"/>
          <w:b/>
          <w:sz w:val="32"/>
          <w:szCs w:val="32"/>
        </w:rPr>
      </w:pPr>
      <w:r w:rsidRPr="006B624B">
        <w:rPr>
          <w:rFonts w:asciiTheme="majorHAnsi" w:hAnsiTheme="majorHAnsi"/>
          <w:b/>
          <w:sz w:val="32"/>
          <w:szCs w:val="32"/>
        </w:rPr>
        <w:t>NABÍDKA AKTIVIT:</w:t>
      </w:r>
    </w:p>
    <w:p w:rsidR="002A5E9D" w:rsidRPr="007E6E15" w:rsidRDefault="005727D2" w:rsidP="002A5E9D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7E6E15">
        <w:rPr>
          <w:rFonts w:asciiTheme="majorHAnsi" w:hAnsiTheme="majorHAnsi"/>
          <w:sz w:val="28"/>
          <w:szCs w:val="28"/>
        </w:rPr>
        <w:t>Experimentování s barvami, míchání barev na ploše</w:t>
      </w:r>
    </w:p>
    <w:p w:rsidR="005727D2" w:rsidRPr="007E6E15" w:rsidRDefault="00F96E8A" w:rsidP="002A5E9D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7E6E15">
        <w:rPr>
          <w:rFonts w:asciiTheme="majorHAnsi" w:hAnsiTheme="majorHAnsi"/>
          <w:sz w:val="28"/>
          <w:szCs w:val="28"/>
        </w:rPr>
        <w:t>Pozorování změn v přírodě – nové jevy a jejich názvy</w:t>
      </w:r>
    </w:p>
    <w:p w:rsidR="00F96E8A" w:rsidRDefault="00F96E8A" w:rsidP="002A5E9D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7E6E15">
        <w:rPr>
          <w:rFonts w:asciiTheme="majorHAnsi" w:hAnsiTheme="majorHAnsi"/>
          <w:sz w:val="28"/>
          <w:szCs w:val="28"/>
        </w:rPr>
        <w:t>Určování a přiřazování pojmů</w:t>
      </w:r>
      <w:r w:rsidR="008F6C4D" w:rsidRPr="007E6E15">
        <w:rPr>
          <w:rFonts w:asciiTheme="majorHAnsi" w:hAnsiTheme="majorHAnsi"/>
          <w:sz w:val="28"/>
          <w:szCs w:val="28"/>
        </w:rPr>
        <w:t xml:space="preserve"> - </w:t>
      </w:r>
      <w:r w:rsidRPr="007E6E15">
        <w:rPr>
          <w:rFonts w:asciiTheme="majorHAnsi" w:hAnsiTheme="majorHAnsi"/>
          <w:sz w:val="28"/>
          <w:szCs w:val="28"/>
        </w:rPr>
        <w:t>studený, teplý, suchý, mokrý, mrazík</w:t>
      </w:r>
      <w:r w:rsidR="007E6E15" w:rsidRPr="007E6E15">
        <w:rPr>
          <w:rFonts w:asciiTheme="majorHAnsi" w:hAnsiTheme="majorHAnsi"/>
          <w:sz w:val="28"/>
          <w:szCs w:val="28"/>
        </w:rPr>
        <w:t>, jinovatka</w:t>
      </w:r>
      <w:r w:rsidRPr="007E6E15">
        <w:rPr>
          <w:rFonts w:asciiTheme="majorHAnsi" w:hAnsiTheme="majorHAnsi"/>
          <w:sz w:val="28"/>
          <w:szCs w:val="28"/>
        </w:rPr>
        <w:t>…</w:t>
      </w:r>
    </w:p>
    <w:p w:rsidR="007E6E15" w:rsidRPr="007E6E15" w:rsidRDefault="007E6E15" w:rsidP="002A5E9D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Hry s přírodním materiálem na rozvoj jemné motoriky</w:t>
      </w:r>
    </w:p>
    <w:p w:rsidR="00F96E8A" w:rsidRPr="007E6E15" w:rsidRDefault="007E6E15" w:rsidP="002A5E9D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7E6E15">
        <w:rPr>
          <w:rFonts w:asciiTheme="majorHAnsi" w:hAnsiTheme="majorHAnsi"/>
          <w:sz w:val="28"/>
          <w:szCs w:val="28"/>
        </w:rPr>
        <w:t>Dramatizace pohádky „Boudo, budko“</w:t>
      </w:r>
    </w:p>
    <w:p w:rsidR="007E6E15" w:rsidRPr="007E6E15" w:rsidRDefault="007E6E15" w:rsidP="002A5E9D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7E6E15">
        <w:rPr>
          <w:rFonts w:asciiTheme="majorHAnsi" w:hAnsiTheme="majorHAnsi"/>
          <w:sz w:val="28"/>
          <w:szCs w:val="28"/>
        </w:rPr>
        <w:t>Zpěv písní – Veverka čiperka, Ježek</w:t>
      </w:r>
    </w:p>
    <w:p w:rsidR="007E6E15" w:rsidRPr="007E6E15" w:rsidRDefault="007E6E15" w:rsidP="002A5E9D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7E6E15">
        <w:rPr>
          <w:rFonts w:asciiTheme="majorHAnsi" w:hAnsiTheme="majorHAnsi"/>
          <w:sz w:val="28"/>
          <w:szCs w:val="28"/>
        </w:rPr>
        <w:t>Básničky s pohybem – Běžel zajíc kolem plotu</w:t>
      </w:r>
    </w:p>
    <w:p w:rsidR="007E6E15" w:rsidRPr="007E6E15" w:rsidRDefault="007E6E15" w:rsidP="002A5E9D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7E6E15">
        <w:rPr>
          <w:rFonts w:asciiTheme="majorHAnsi" w:hAnsiTheme="majorHAnsi"/>
          <w:sz w:val="28"/>
          <w:szCs w:val="28"/>
        </w:rPr>
        <w:t>Tvořivá dramatika – Unavený medvídek</w:t>
      </w:r>
    </w:p>
    <w:p w:rsidR="007E6E15" w:rsidRPr="007E6E15" w:rsidRDefault="007E6E15" w:rsidP="002A5E9D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28"/>
          <w:szCs w:val="28"/>
        </w:rPr>
      </w:pPr>
      <w:r w:rsidRPr="007E6E15">
        <w:rPr>
          <w:rFonts w:asciiTheme="majorHAnsi" w:hAnsiTheme="majorHAnsi"/>
          <w:sz w:val="28"/>
          <w:szCs w:val="28"/>
        </w:rPr>
        <w:t>Pohybové hry – „Na ježka“, „Na medvěda a myšku“</w:t>
      </w:r>
    </w:p>
    <w:p w:rsidR="0050751C" w:rsidRDefault="0050751C" w:rsidP="002A5E9D">
      <w:pPr>
        <w:ind w:right="-397"/>
        <w:rPr>
          <w:rFonts w:asciiTheme="majorHAnsi" w:hAnsiTheme="majorHAnsi"/>
          <w:b/>
          <w:sz w:val="28"/>
          <w:szCs w:val="28"/>
        </w:rPr>
      </w:pPr>
    </w:p>
    <w:p w:rsidR="0050751C" w:rsidRDefault="0050751C" w:rsidP="002A5E9D">
      <w:pPr>
        <w:ind w:right="-397"/>
        <w:rPr>
          <w:rFonts w:asciiTheme="majorHAnsi" w:hAnsiTheme="majorHAnsi"/>
          <w:b/>
          <w:sz w:val="28"/>
          <w:szCs w:val="28"/>
        </w:rPr>
      </w:pPr>
    </w:p>
    <w:p w:rsidR="002A5E9D" w:rsidRPr="00A77847" w:rsidRDefault="002A5E9D" w:rsidP="0050751C">
      <w:pPr>
        <w:ind w:left="-284" w:right="-397"/>
        <w:rPr>
          <w:rFonts w:asciiTheme="majorHAnsi" w:hAnsiTheme="majorHAnsi"/>
        </w:rPr>
      </w:pPr>
      <w:r w:rsidRPr="00A77847">
        <w:rPr>
          <w:rFonts w:asciiTheme="majorHAnsi" w:hAnsiTheme="majorHAnsi"/>
          <w:b/>
          <w:sz w:val="28"/>
          <w:szCs w:val="28"/>
        </w:rPr>
        <w:t>Motto MŠ:</w:t>
      </w:r>
      <w:r w:rsidRPr="00A77847">
        <w:rPr>
          <w:rFonts w:asciiTheme="majorHAnsi" w:hAnsiTheme="majorHAnsi"/>
        </w:rPr>
        <w:t xml:space="preserve"> „Do světa jdou zvířátka, podívat se za vrátka. Klíčkem vrátka otvírají, nové věci    </w:t>
      </w:r>
    </w:p>
    <w:p w:rsidR="002A5E9D" w:rsidRPr="00484712" w:rsidRDefault="00A859D8" w:rsidP="002A5E9D">
      <w:pPr>
        <w:ind w:right="-397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</w:rPr>
        <w:t xml:space="preserve">                     </w:t>
      </w:r>
      <w:r w:rsidR="002A5E9D" w:rsidRPr="00A77847">
        <w:rPr>
          <w:rFonts w:asciiTheme="majorHAnsi" w:hAnsiTheme="majorHAnsi"/>
        </w:rPr>
        <w:t xml:space="preserve"> poznávají</w:t>
      </w:r>
    </w:p>
    <w:p w:rsidR="00BD2F71" w:rsidRDefault="00BD2F71"/>
    <w:sectPr w:rsidR="00BD2F71" w:rsidSect="00BD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4930"/>
    <w:multiLevelType w:val="hybridMultilevel"/>
    <w:tmpl w:val="E2E8767E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>
    <w:nsid w:val="458845A4"/>
    <w:multiLevelType w:val="hybridMultilevel"/>
    <w:tmpl w:val="85FC9A76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A5E9D"/>
    <w:rsid w:val="002A5E9D"/>
    <w:rsid w:val="002D39A0"/>
    <w:rsid w:val="0050751C"/>
    <w:rsid w:val="005727D2"/>
    <w:rsid w:val="00587A80"/>
    <w:rsid w:val="00751FB8"/>
    <w:rsid w:val="007E6E15"/>
    <w:rsid w:val="0087026A"/>
    <w:rsid w:val="008F6C4D"/>
    <w:rsid w:val="00A859D8"/>
    <w:rsid w:val="00BD2F71"/>
    <w:rsid w:val="00D80512"/>
    <w:rsid w:val="00F9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E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27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7D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Tesařová</dc:creator>
  <cp:keywords/>
  <dc:description/>
  <cp:lastModifiedBy>Daniela Tesařová</cp:lastModifiedBy>
  <cp:revision>9</cp:revision>
  <dcterms:created xsi:type="dcterms:W3CDTF">2021-10-29T07:53:00Z</dcterms:created>
  <dcterms:modified xsi:type="dcterms:W3CDTF">2021-10-30T15:43:00Z</dcterms:modified>
</cp:coreProperties>
</file>